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3E" w:rsidRPr="003A06B1" w:rsidRDefault="0072473E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sz w:val="24"/>
          <w:szCs w:val="24"/>
        </w:rPr>
      </w:pPr>
      <w:r w:rsidRPr="003A06B1">
        <w:rPr>
          <w:rStyle w:val="FontStyle15"/>
          <w:rFonts w:ascii="Circe" w:hAnsi="Circe"/>
          <w:sz w:val="24"/>
          <w:szCs w:val="24"/>
        </w:rPr>
        <w:t>ПР</w:t>
      </w:r>
      <w:r w:rsidR="001A5DCD">
        <w:rPr>
          <w:rStyle w:val="FontStyle15"/>
          <w:rFonts w:ascii="Circe" w:hAnsi="Circe"/>
          <w:sz w:val="24"/>
          <w:szCs w:val="24"/>
        </w:rPr>
        <w:t>ОГРАММА ИНФОРМАЦИОННОГО ВЕБИНАРА</w:t>
      </w:r>
      <w:r w:rsidRPr="003A06B1">
        <w:rPr>
          <w:rStyle w:val="FontStyle15"/>
          <w:rFonts w:ascii="Circe" w:hAnsi="Circe"/>
          <w:sz w:val="24"/>
          <w:szCs w:val="24"/>
        </w:rPr>
        <w:t xml:space="preserve"> </w:t>
      </w:r>
    </w:p>
    <w:p w:rsidR="0072473E" w:rsidRPr="003A06B1" w:rsidRDefault="00C67726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b w:val="0"/>
          <w:sz w:val="28"/>
          <w:szCs w:val="28"/>
        </w:rPr>
      </w:pPr>
      <w:r>
        <w:rPr>
          <w:rStyle w:val="FontStyle15"/>
          <w:rFonts w:ascii="Circe" w:hAnsi="Circe"/>
          <w:b w:val="0"/>
          <w:sz w:val="28"/>
          <w:szCs w:val="28"/>
        </w:rPr>
        <w:t>25</w:t>
      </w:r>
      <w:r w:rsidR="0072473E" w:rsidRPr="003A06B1">
        <w:rPr>
          <w:rStyle w:val="FontStyle15"/>
          <w:rFonts w:ascii="Circe" w:hAnsi="Circe"/>
          <w:b w:val="0"/>
          <w:sz w:val="28"/>
          <w:szCs w:val="28"/>
        </w:rPr>
        <w:t xml:space="preserve"> </w:t>
      </w:r>
      <w:r>
        <w:rPr>
          <w:rStyle w:val="FontStyle15"/>
          <w:rFonts w:ascii="Circe" w:hAnsi="Circe"/>
          <w:b w:val="0"/>
          <w:sz w:val="28"/>
          <w:szCs w:val="28"/>
        </w:rPr>
        <w:t>июля</w:t>
      </w:r>
      <w:r w:rsidR="00314B66">
        <w:rPr>
          <w:rStyle w:val="FontStyle15"/>
          <w:rFonts w:ascii="Circe" w:hAnsi="Circe"/>
          <w:b w:val="0"/>
          <w:sz w:val="28"/>
          <w:szCs w:val="28"/>
        </w:rPr>
        <w:t xml:space="preserve"> 2024</w:t>
      </w:r>
      <w:r w:rsidR="0072473E" w:rsidRPr="003A06B1">
        <w:rPr>
          <w:rStyle w:val="FontStyle15"/>
          <w:rFonts w:ascii="Circe" w:hAnsi="Circe"/>
          <w:b w:val="0"/>
          <w:sz w:val="28"/>
          <w:szCs w:val="28"/>
        </w:rPr>
        <w:t xml:space="preserve"> года</w:t>
      </w:r>
    </w:p>
    <w:p w:rsidR="00E55045" w:rsidRDefault="00E55045" w:rsidP="00E55045">
      <w:pPr>
        <w:pStyle w:val="a3"/>
        <w:spacing w:before="0" w:beforeAutospacing="0" w:after="0" w:afterAutospacing="0" w:line="288" w:lineRule="auto"/>
        <w:rPr>
          <w:rFonts w:ascii="Georgia" w:hAnsi="Georgia"/>
          <w:b/>
          <w:bCs/>
        </w:rPr>
      </w:pPr>
    </w:p>
    <w:p w:rsidR="009A3AD2" w:rsidRDefault="00A347BD" w:rsidP="009A3AD2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 w:rsidRPr="00625971">
        <w:rPr>
          <w:rFonts w:ascii="Circe" w:hAnsi="Circe"/>
          <w:b/>
          <w:bCs/>
        </w:rPr>
        <w:t>«</w:t>
      </w:r>
      <w:r w:rsidR="009A3AD2">
        <w:rPr>
          <w:rFonts w:ascii="Circe" w:hAnsi="Circe"/>
          <w:b/>
          <w:bCs/>
        </w:rPr>
        <w:t xml:space="preserve">ЦИФРОВОЙ КОНТРАКТ. </w:t>
      </w:r>
    </w:p>
    <w:p w:rsidR="00A347BD" w:rsidRDefault="009A3AD2" w:rsidP="009A3AD2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>ОСОБЕННОСТИ ЗАКЛЮЧЕНИЯ КОНТРАКТА В ЗАКУПКАХ ПО 44-ФЗ</w:t>
      </w:r>
      <w:r w:rsidR="00DF713A">
        <w:rPr>
          <w:rFonts w:ascii="Circe" w:hAnsi="Circe"/>
          <w:b/>
          <w:bCs/>
        </w:rPr>
        <w:t>»</w:t>
      </w:r>
      <w:r w:rsidR="00A347BD" w:rsidRPr="00625971">
        <w:rPr>
          <w:rFonts w:ascii="Circe" w:hAnsi="Circe"/>
          <w:b/>
          <w:bCs/>
        </w:rPr>
        <w:t xml:space="preserve"> </w:t>
      </w:r>
    </w:p>
    <w:p w:rsidR="00D07567" w:rsidRDefault="00D07567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tbl>
      <w:tblPr>
        <w:tblStyle w:val="a8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7796"/>
      </w:tblGrid>
      <w:tr w:rsidR="000A0CE2" w:rsidTr="0021153C">
        <w:tc>
          <w:tcPr>
            <w:tcW w:w="8506" w:type="dxa"/>
          </w:tcPr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Организатор семинара: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21153C" w:rsidRPr="00661CC5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ООО «Специализированная организация-</w:t>
            </w: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АСТ-Консалтинг»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  <w:noProof/>
              </w:rPr>
              <w:drawing>
                <wp:inline distT="0" distB="0" distL="0" distR="0" wp14:anchorId="4E1227E3" wp14:editId="29911871">
                  <wp:extent cx="1905000" cy="8851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49" cy="88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</w:pPr>
          </w:p>
          <w:p w:rsidR="0021153C" w:rsidRPr="0045562A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  <w:t>тел</w:t>
            </w:r>
            <w:r w:rsidRPr="0045562A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  <w:r w:rsidRPr="0045562A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8</w:t>
            </w:r>
            <w:r w:rsidRPr="003A06B1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 </w:t>
            </w:r>
            <w:r w:rsidRPr="0045562A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800</w:t>
            </w:r>
            <w:r w:rsidRPr="003A06B1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 </w:t>
            </w:r>
            <w:r w:rsidRPr="0045562A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100 45 60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45562A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>-</w:t>
            </w: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45562A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3A06B1">
                <w:rPr>
                  <w:rStyle w:val="a5"/>
                  <w:rFonts w:ascii="Circe" w:hAnsi="Circe"/>
                  <w:lang w:val="en-US"/>
                </w:rPr>
                <w:t>info@ast-consulting.ru</w:t>
              </w:r>
            </w:hyperlink>
          </w:p>
          <w:p w:rsidR="000A0CE2" w:rsidRPr="0021153C" w:rsidRDefault="00C67726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Georgia" w:hAnsi="Georgia"/>
                <w:b w:val="0"/>
                <w:bCs w:val="0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1153C" w:rsidRPr="003A06B1">
                <w:rPr>
                  <w:rStyle w:val="a5"/>
                  <w:rFonts w:ascii="Circe" w:hAnsi="Circe"/>
                  <w:lang w:val="en-US"/>
                </w:rPr>
                <w:t>www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ast</w:t>
              </w:r>
              <w:proofErr w:type="spellEnd"/>
              <w:r w:rsidR="0021153C" w:rsidRPr="003A06B1">
                <w:rPr>
                  <w:rStyle w:val="a5"/>
                  <w:rFonts w:ascii="Circe" w:hAnsi="Circe"/>
                </w:rPr>
                <w:t>-</w:t>
              </w:r>
              <w:r w:rsidR="0021153C" w:rsidRPr="003A06B1">
                <w:rPr>
                  <w:rStyle w:val="a5"/>
                  <w:rFonts w:ascii="Circe" w:hAnsi="Circe"/>
                  <w:lang w:val="en-US"/>
                </w:rPr>
                <w:t>consulting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796" w:type="dxa"/>
          </w:tcPr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Лектор семинара: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Макаренков Олег Павлович</w:t>
            </w:r>
          </w:p>
          <w:p w:rsidR="0086469A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Руководитель Фе</w:t>
            </w:r>
            <w:r w:rsidR="0021153C" w:rsidRPr="003A06B1">
              <w:rPr>
                <w:rFonts w:ascii="Circe" w:hAnsi="Circe"/>
              </w:rPr>
              <w:t xml:space="preserve">дерального учебного центра 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bookmarkStart w:id="0" w:name="_GoBack"/>
            <w:bookmarkEnd w:id="0"/>
            <w:r w:rsidRPr="003A06B1">
              <w:rPr>
                <w:rFonts w:ascii="Circe" w:hAnsi="Circe"/>
              </w:rPr>
              <w:t>«</w:t>
            </w:r>
            <w:r w:rsidR="00594FDC">
              <w:rPr>
                <w:rFonts w:ascii="Circe" w:hAnsi="Circe"/>
              </w:rPr>
              <w:t>СО-</w:t>
            </w:r>
            <w:r w:rsidRPr="003A06B1">
              <w:rPr>
                <w:rFonts w:ascii="Circe" w:hAnsi="Circe"/>
              </w:rPr>
              <w:t>АСТ-</w:t>
            </w:r>
            <w:r w:rsidR="000A0CE2" w:rsidRPr="003A06B1">
              <w:rPr>
                <w:rFonts w:ascii="Circe" w:hAnsi="Circe"/>
              </w:rPr>
              <w:t>Консалтинг»,</w:t>
            </w:r>
          </w:p>
          <w:p w:rsidR="000A0CE2" w:rsidRPr="003A06B1" w:rsidRDefault="000A0CE2" w:rsidP="0021153C">
            <w:pPr>
              <w:pStyle w:val="Style10"/>
              <w:widowControl/>
              <w:spacing w:line="240" w:lineRule="auto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специалист в области  государственного и муниципального заказа, аккредит</w:t>
            </w:r>
            <w:r w:rsidR="004E1CB6">
              <w:rPr>
                <w:rFonts w:ascii="Circe" w:hAnsi="Circe"/>
              </w:rPr>
              <w:t>ованный лектор ЭП</w:t>
            </w:r>
            <w:r w:rsidRPr="003A06B1">
              <w:rPr>
                <w:rFonts w:ascii="Circe" w:hAnsi="Circe"/>
              </w:rPr>
              <w:t>,</w:t>
            </w:r>
          </w:p>
          <w:p w:rsidR="000A0CE2" w:rsidRPr="000A0CE2" w:rsidRDefault="000A0CE2" w:rsidP="0021153C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 w:val="0"/>
                <w:bCs w:val="0"/>
                <w:sz w:val="23"/>
                <w:szCs w:val="23"/>
              </w:rPr>
            </w:pPr>
            <w:r w:rsidRPr="003A06B1">
              <w:rPr>
                <w:rFonts w:ascii="Circe" w:hAnsi="Circe"/>
              </w:rPr>
              <w:t>кандидат экономических наук</w:t>
            </w:r>
          </w:p>
        </w:tc>
      </w:tr>
    </w:tbl>
    <w:tbl>
      <w:tblPr>
        <w:tblW w:w="1616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883"/>
      </w:tblGrid>
      <w:tr w:rsidR="0072473E" w:rsidRPr="000C14DE" w:rsidTr="00AD095E">
        <w:tc>
          <w:tcPr>
            <w:tcW w:w="1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3E" w:rsidRPr="000C14DE" w:rsidRDefault="0072473E" w:rsidP="009A0E3C">
            <w:pPr>
              <w:pStyle w:val="Style11"/>
              <w:widowControl/>
              <w:spacing w:line="240" w:lineRule="auto"/>
              <w:rPr>
                <w:rStyle w:val="FontStyle18"/>
              </w:rPr>
            </w:pPr>
          </w:p>
        </w:tc>
      </w:tr>
      <w:tr w:rsidR="00806B46" w:rsidRPr="00D267C8" w:rsidTr="003A06B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</w:rPr>
              <w:t xml:space="preserve">   </w:t>
            </w: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 xml:space="preserve"> Время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>Освещаемые вопросы</w:t>
            </w:r>
          </w:p>
        </w:tc>
      </w:tr>
      <w:tr w:rsidR="00C5513C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09: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  <w:lang w:val="en-US"/>
              </w:rPr>
              <w:t>3</w:t>
            </w:r>
            <w:r w:rsidR="00357930" w:rsidRPr="001E78CE">
              <w:rPr>
                <w:rStyle w:val="FontStyle18"/>
                <w:rFonts w:ascii="Circe" w:hAnsi="Circe"/>
                <w:sz w:val="20"/>
                <w:szCs w:val="20"/>
              </w:rPr>
              <w:t>0-10:00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0D0118" w:rsidRDefault="00357930" w:rsidP="00357930">
            <w:pPr>
              <w:pStyle w:val="Style10"/>
              <w:widowControl/>
              <w:spacing w:line="240" w:lineRule="auto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 w:rsidRPr="003A06B1">
              <w:rPr>
                <w:rStyle w:val="FontStyle19"/>
                <w:rFonts w:ascii="Circe" w:hAnsi="Circe"/>
                <w:b/>
                <w:sz w:val="23"/>
                <w:szCs w:val="23"/>
              </w:rPr>
              <w:t>Регистрация участников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(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google</w:t>
            </w:r>
            <w:r w:rsidR="000D0118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meet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>)</w:t>
            </w:r>
          </w:p>
        </w:tc>
      </w:tr>
      <w:tr w:rsidR="00806B46" w:rsidRPr="00D267C8" w:rsidTr="003A06B1">
        <w:trPr>
          <w:trHeight w:val="26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46" w:rsidRPr="001E78CE" w:rsidRDefault="001A5DCD" w:rsidP="009A3AD2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10:00-1</w:t>
            </w:r>
            <w:r w:rsidR="009A3AD2">
              <w:rPr>
                <w:rStyle w:val="FontStyle18"/>
                <w:rFonts w:ascii="Circe" w:hAnsi="Circe"/>
                <w:sz w:val="20"/>
                <w:szCs w:val="20"/>
              </w:rPr>
              <w:t>1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84039B">
              <w:rPr>
                <w:rStyle w:val="FontStyle18"/>
                <w:rFonts w:ascii="Circe" w:hAnsi="Circe"/>
                <w:sz w:val="20"/>
                <w:szCs w:val="20"/>
              </w:rPr>
              <w:t>3</w:t>
            </w:r>
            <w:r w:rsidR="00806B46" w:rsidRPr="001E78CE">
              <w:rPr>
                <w:rStyle w:val="FontStyle18"/>
                <w:rFonts w:ascii="Circe" w:hAnsi="Circe"/>
                <w:sz w:val="20"/>
                <w:szCs w:val="20"/>
              </w:rPr>
              <w:t>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3D" w:rsidRDefault="00AB0156" w:rsidP="00AB0156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F5E3D">
              <w:rPr>
                <w:rFonts w:ascii="Circe" w:hAnsi="Circe"/>
                <w:b/>
                <w:sz w:val="23"/>
                <w:szCs w:val="23"/>
              </w:rPr>
              <w:t>Порядок применения цифрового контракта</w:t>
            </w:r>
          </w:p>
          <w:p w:rsidR="00AB0156" w:rsidRDefault="002F5E3D" w:rsidP="002F5E3D">
            <w:pPr>
              <w:pStyle w:val="Style10"/>
              <w:widowControl/>
              <w:numPr>
                <w:ilvl w:val="0"/>
                <w:numId w:val="26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2F5E3D">
              <w:rPr>
                <w:rFonts w:ascii="Circe" w:hAnsi="Circe"/>
                <w:sz w:val="23"/>
                <w:szCs w:val="23"/>
              </w:rPr>
              <w:t xml:space="preserve">Цифровой (структурированный контракт) </w:t>
            </w:r>
            <w:r>
              <w:rPr>
                <w:rFonts w:ascii="Circe" w:hAnsi="Circe"/>
                <w:sz w:val="23"/>
                <w:szCs w:val="23"/>
              </w:rPr>
              <w:t>– особенности электронного документа, отличия от бумажного контракта</w:t>
            </w:r>
            <w:r w:rsidR="00276B55">
              <w:rPr>
                <w:rFonts w:ascii="Circe" w:hAnsi="Circe"/>
                <w:sz w:val="23"/>
                <w:szCs w:val="23"/>
              </w:rPr>
              <w:t xml:space="preserve">. </w:t>
            </w:r>
          </w:p>
          <w:p w:rsidR="002F5E3D" w:rsidRDefault="002F5E3D" w:rsidP="002F5E3D">
            <w:pPr>
              <w:pStyle w:val="Style10"/>
              <w:widowControl/>
              <w:numPr>
                <w:ilvl w:val="0"/>
                <w:numId w:val="26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2F5E3D">
              <w:rPr>
                <w:rFonts w:ascii="Circe" w:hAnsi="Circe"/>
                <w:sz w:val="23"/>
                <w:szCs w:val="23"/>
              </w:rPr>
              <w:t>Сроки перехода на структурированный контракт по способам закупок</w:t>
            </w:r>
            <w:r>
              <w:rPr>
                <w:rFonts w:ascii="Circe" w:hAnsi="Circe"/>
                <w:sz w:val="23"/>
                <w:szCs w:val="23"/>
              </w:rPr>
              <w:t>. В каких случаях не будет применяться цифровой контракт?</w:t>
            </w:r>
          </w:p>
          <w:p w:rsidR="00276B55" w:rsidRDefault="00276B55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276B55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Цифровой контракт и прикрепленный файл. 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Какие разделы отражаются в прилепленном файле?</w:t>
            </w:r>
          </w:p>
          <w:p w:rsidR="00276B55" w:rsidRPr="00ED1D2B" w:rsidRDefault="002F5E3D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276B55">
              <w:rPr>
                <w:rFonts w:ascii="Circe" w:hAnsi="Circe"/>
                <w:sz w:val="23"/>
                <w:szCs w:val="23"/>
              </w:rPr>
              <w:t>Основные разделы цифрового контракта: све</w:t>
            </w:r>
            <w:r w:rsidR="00E85A3F" w:rsidRPr="00276B55">
              <w:rPr>
                <w:rFonts w:ascii="Circe" w:hAnsi="Circe"/>
                <w:sz w:val="23"/>
                <w:szCs w:val="23"/>
              </w:rPr>
              <w:t xml:space="preserve">дения из извещения, из заявки участника, из </w:t>
            </w:r>
            <w:proofErr w:type="spellStart"/>
            <w:r w:rsidR="00E85A3F" w:rsidRPr="00276B55">
              <w:rPr>
                <w:rFonts w:ascii="Circe" w:hAnsi="Circe"/>
                <w:sz w:val="23"/>
                <w:szCs w:val="23"/>
              </w:rPr>
              <w:t>ЕРУЗа</w:t>
            </w:r>
            <w:proofErr w:type="spellEnd"/>
          </w:p>
          <w:p w:rsidR="00ED1D2B" w:rsidRPr="00ED1D2B" w:rsidRDefault="00ED1D2B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hAnsi="Circe"/>
                <w:sz w:val="23"/>
                <w:szCs w:val="23"/>
              </w:rPr>
              <w:t>Корректность заполнения характеристик товара, порядок округления цен</w:t>
            </w:r>
          </w:p>
          <w:p w:rsidR="00ED1D2B" w:rsidRPr="00276B55" w:rsidRDefault="00ED1D2B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Редактируемые и </w:t>
            </w:r>
            <w:proofErr w:type="spellStart"/>
            <w:r>
              <w:rPr>
                <w:rFonts w:ascii="Circe" w:hAnsi="Circe"/>
                <w:sz w:val="23"/>
                <w:szCs w:val="23"/>
              </w:rPr>
              <w:t>нередактируемые</w:t>
            </w:r>
            <w:proofErr w:type="spellEnd"/>
            <w:r>
              <w:rPr>
                <w:rFonts w:ascii="Circe" w:hAnsi="Circe"/>
                <w:sz w:val="23"/>
                <w:szCs w:val="23"/>
              </w:rPr>
              <w:t xml:space="preserve"> поля при формировании цифрового контракта</w:t>
            </w:r>
            <w:r w:rsidR="004D7FBE">
              <w:rPr>
                <w:rFonts w:ascii="Circe" w:hAnsi="Circe"/>
                <w:sz w:val="23"/>
                <w:szCs w:val="23"/>
              </w:rPr>
              <w:t xml:space="preserve"> в личном кабинете заказчика</w:t>
            </w:r>
          </w:p>
          <w:p w:rsidR="00276B55" w:rsidRPr="00790725" w:rsidRDefault="00276B55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proofErr w:type="spellStart"/>
            <w:r w:rsidRPr="00276B55">
              <w:rPr>
                <w:rFonts w:ascii="Circe" w:hAnsi="Circe"/>
                <w:sz w:val="23"/>
                <w:szCs w:val="23"/>
              </w:rPr>
              <w:t>Допразделы</w:t>
            </w:r>
            <w:proofErr w:type="spellEnd"/>
            <w:r w:rsidRPr="00276B55">
              <w:rPr>
                <w:rFonts w:ascii="Circe" w:hAnsi="Circe"/>
                <w:sz w:val="23"/>
                <w:szCs w:val="23"/>
              </w:rPr>
              <w:t xml:space="preserve"> цифрового контракта: </w:t>
            </w:r>
            <w:proofErr w:type="spellStart"/>
            <w:r w:rsidRPr="00276B55">
              <w:rPr>
                <w:rFonts w:ascii="Circe" w:hAnsi="Circe"/>
                <w:sz w:val="23"/>
                <w:szCs w:val="23"/>
                <w:lang w:val="en-US"/>
              </w:rPr>
              <w:t>qr</w:t>
            </w:r>
            <w:proofErr w:type="spellEnd"/>
            <w:r w:rsidRPr="00276B55">
              <w:rPr>
                <w:rFonts w:ascii="Circe" w:hAnsi="Circe"/>
                <w:sz w:val="23"/>
                <w:szCs w:val="23"/>
              </w:rPr>
              <w:t>-</w:t>
            </w:r>
            <w:r w:rsidR="00ED1D2B">
              <w:rPr>
                <w:rFonts w:ascii="Circe" w:hAnsi="Circe"/>
                <w:sz w:val="23"/>
                <w:szCs w:val="23"/>
              </w:rPr>
              <w:t>код</w:t>
            </w:r>
          </w:p>
          <w:p w:rsidR="00790725" w:rsidRPr="00276B55" w:rsidRDefault="00790725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hAnsi="Circe"/>
                <w:sz w:val="23"/>
                <w:szCs w:val="23"/>
              </w:rPr>
              <w:t>Структурированный контракт и структурированная заявка поставщика: синхронизация данных</w:t>
            </w:r>
          </w:p>
          <w:p w:rsidR="00276B55" w:rsidRPr="00276B55" w:rsidRDefault="00276B55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276B55">
              <w:rPr>
                <w:rFonts w:ascii="Circe" w:hAnsi="Circe"/>
                <w:sz w:val="23"/>
                <w:szCs w:val="23"/>
              </w:rPr>
              <w:lastRenderedPageBreak/>
              <w:t xml:space="preserve">Реестр контрактов в </w:t>
            </w:r>
            <w:proofErr w:type="spellStart"/>
            <w:r w:rsidRPr="00276B55">
              <w:rPr>
                <w:rFonts w:ascii="Circe" w:hAnsi="Circe"/>
                <w:sz w:val="23"/>
                <w:szCs w:val="23"/>
              </w:rPr>
              <w:t>ЕИСе</w:t>
            </w:r>
            <w:proofErr w:type="spellEnd"/>
          </w:p>
          <w:p w:rsidR="00276B55" w:rsidRPr="00276B55" w:rsidRDefault="00276B55" w:rsidP="00276B55">
            <w:pPr>
              <w:pStyle w:val="a4"/>
              <w:numPr>
                <w:ilvl w:val="0"/>
                <w:numId w:val="26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276B55">
              <w:rPr>
                <w:rFonts w:ascii="Circe" w:hAnsi="Circe"/>
                <w:sz w:val="23"/>
                <w:szCs w:val="23"/>
              </w:rPr>
              <w:t xml:space="preserve">Ответственность заказчика за заключение контракта с нарушением: статьи в </w:t>
            </w:r>
            <w:proofErr w:type="spellStart"/>
            <w:r w:rsidRPr="00276B55">
              <w:rPr>
                <w:rFonts w:ascii="Circe" w:hAnsi="Circe"/>
                <w:sz w:val="23"/>
                <w:szCs w:val="23"/>
              </w:rPr>
              <w:t>КоАПП</w:t>
            </w:r>
            <w:proofErr w:type="spellEnd"/>
          </w:p>
          <w:p w:rsidR="00C557B9" w:rsidRPr="00C557B9" w:rsidRDefault="00790725" w:rsidP="00C557B9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  <w:r w:rsidR="00C557B9" w:rsidRPr="00C557B9">
              <w:rPr>
                <w:rFonts w:ascii="Circe" w:hAnsi="Circe"/>
                <w:b/>
                <w:sz w:val="23"/>
                <w:szCs w:val="23"/>
              </w:rPr>
              <w:t xml:space="preserve">Особенности </w:t>
            </w:r>
            <w:r w:rsidR="002F5E3D">
              <w:rPr>
                <w:rFonts w:ascii="Circe" w:hAnsi="Circe"/>
                <w:b/>
                <w:sz w:val="23"/>
                <w:szCs w:val="23"/>
              </w:rPr>
              <w:t>заключения контракта</w:t>
            </w:r>
          </w:p>
          <w:p w:rsidR="00C557B9" w:rsidRDefault="00276B55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Процедурные вопросы заключения контракта: регламентированные сроки заключения со стороны поставщика и заказчика</w:t>
            </w:r>
          </w:p>
          <w:p w:rsidR="00276B55" w:rsidRDefault="00276B55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Особенности протокола разногласий </w:t>
            </w:r>
          </w:p>
          <w:p w:rsidR="00276B55" w:rsidRDefault="00276B55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Возможность увеличения количества т</w:t>
            </w:r>
            <w:r w:rsidR="00790725">
              <w:rPr>
                <w:rFonts w:ascii="Circe" w:hAnsi="Circe"/>
                <w:sz w:val="23"/>
                <w:szCs w:val="23"/>
              </w:rPr>
              <w:t>овара при заключении контракта</w:t>
            </w:r>
          </w:p>
          <w:p w:rsidR="00F93683" w:rsidRDefault="00F93683" w:rsidP="00F93683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93683">
              <w:rPr>
                <w:rFonts w:ascii="Circe" w:eastAsia="Times New Roman" w:hAnsi="Circe"/>
                <w:sz w:val="23"/>
                <w:szCs w:val="23"/>
                <w:lang w:eastAsia="ru-RU"/>
              </w:rPr>
              <w:t>Действия поставщика, в случае, если не подписан контракт. Практика контрольных органов</w:t>
            </w:r>
          </w:p>
          <w:p w:rsidR="00F93683" w:rsidRDefault="00F93683" w:rsidP="00F93683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93683">
              <w:rPr>
                <w:rFonts w:ascii="Circe" w:eastAsia="Times New Roman" w:hAnsi="Circe"/>
                <w:sz w:val="23"/>
                <w:szCs w:val="23"/>
                <w:lang w:eastAsia="ru-RU"/>
              </w:rPr>
              <w:t>Разделы на электронной площадке для подписания контракта. Что является обязательным для заполнения поставщику?</w:t>
            </w:r>
          </w:p>
          <w:p w:rsidR="00ED1D2B" w:rsidRDefault="00ED1D2B" w:rsidP="00F93683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Снижение цены контракта в закупках с </w:t>
            </w:r>
            <w:proofErr w:type="spellStart"/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нацрежимом</w:t>
            </w:r>
            <w:proofErr w:type="spellEnd"/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: особенности 126 Приказа Минфина</w:t>
            </w:r>
          </w:p>
          <w:p w:rsidR="00F93683" w:rsidRPr="00F93683" w:rsidRDefault="00F93683" w:rsidP="00F93683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93683">
              <w:rPr>
                <w:rFonts w:ascii="Circe" w:eastAsia="Times New Roman" w:hAnsi="Circe"/>
                <w:sz w:val="23"/>
                <w:szCs w:val="23"/>
                <w:lang w:eastAsia="ru-RU"/>
              </w:rPr>
              <w:t>Отказ от заключения контракта по частям 9 и 10 статьи 31</w:t>
            </w:r>
          </w:p>
          <w:p w:rsidR="00F93683" w:rsidRPr="00F93683" w:rsidRDefault="00F93683" w:rsidP="00F93683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93683">
              <w:rPr>
                <w:rFonts w:ascii="Circe" w:eastAsia="Times New Roman" w:hAnsi="Circe"/>
                <w:sz w:val="23"/>
                <w:szCs w:val="23"/>
                <w:lang w:eastAsia="ru-RU"/>
              </w:rPr>
              <w:t>Отдельный этап исполнения контракта</w:t>
            </w:r>
          </w:p>
          <w:p w:rsidR="00F93683" w:rsidRDefault="00F93683" w:rsidP="00F93683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93683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Анализ статьи 34 44-ФЗ - содержание и структура контракта, существенные условия контракта </w:t>
            </w:r>
          </w:p>
          <w:p w:rsidR="00A5256D" w:rsidRPr="00F93683" w:rsidRDefault="00790725" w:rsidP="00F93683">
            <w:pPr>
              <w:pStyle w:val="a4"/>
              <w:numPr>
                <w:ilvl w:val="0"/>
                <w:numId w:val="24"/>
              </w:numPr>
              <w:rPr>
                <w:rStyle w:val="FontStyle19"/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93683">
              <w:rPr>
                <w:rFonts w:ascii="Circe" w:hAnsi="Circe"/>
                <w:sz w:val="23"/>
                <w:szCs w:val="23"/>
              </w:rPr>
              <w:t>Проверка данных электронного извещения и проекта контракта</w:t>
            </w:r>
            <w:r w:rsidR="00ED1D2B">
              <w:rPr>
                <w:rFonts w:ascii="Circe" w:hAnsi="Circe"/>
                <w:sz w:val="23"/>
                <w:szCs w:val="23"/>
              </w:rPr>
              <w:t>: типичные ошибки заказчиков</w:t>
            </w:r>
          </w:p>
        </w:tc>
      </w:tr>
      <w:tr w:rsidR="0072473E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1E78CE" w:rsidRDefault="009A3AD2" w:rsidP="001F5CC4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>
              <w:rPr>
                <w:rStyle w:val="FontStyle18"/>
                <w:rFonts w:ascii="Circe" w:hAnsi="Circe"/>
                <w:sz w:val="20"/>
                <w:szCs w:val="20"/>
              </w:rPr>
              <w:lastRenderedPageBreak/>
              <w:t>11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D96514">
              <w:rPr>
                <w:rStyle w:val="FontStyle18"/>
                <w:rFonts w:ascii="Circe" w:hAnsi="Circe"/>
                <w:sz w:val="20"/>
                <w:szCs w:val="20"/>
              </w:rPr>
              <w:t>3</w:t>
            </w:r>
            <w:r>
              <w:rPr>
                <w:rStyle w:val="FontStyle18"/>
                <w:rFonts w:ascii="Circe" w:hAnsi="Circe"/>
                <w:sz w:val="20"/>
                <w:szCs w:val="20"/>
              </w:rPr>
              <w:t>0-11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D96514">
              <w:rPr>
                <w:rStyle w:val="FontStyle18"/>
                <w:rFonts w:ascii="Circe" w:hAnsi="Circe"/>
                <w:sz w:val="20"/>
                <w:szCs w:val="20"/>
              </w:rPr>
              <w:t>45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C40C81" w:rsidRDefault="001A5DCD" w:rsidP="009A0E3C">
            <w:pPr>
              <w:pStyle w:val="Style4"/>
              <w:widowControl/>
              <w:tabs>
                <w:tab w:val="left" w:pos="385"/>
                <w:tab w:val="left" w:pos="468"/>
              </w:tabs>
              <w:spacing w:line="240" w:lineRule="auto"/>
              <w:ind w:firstLine="0"/>
              <w:jc w:val="both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Окончание </w:t>
            </w:r>
            <w:proofErr w:type="spellStart"/>
            <w:r>
              <w:rPr>
                <w:rFonts w:ascii="Circe" w:hAnsi="Circe"/>
                <w:b/>
                <w:sz w:val="23"/>
                <w:szCs w:val="23"/>
              </w:rPr>
              <w:t>веби</w:t>
            </w:r>
            <w:r w:rsidR="00C40C81" w:rsidRPr="00C40C81">
              <w:rPr>
                <w:rFonts w:ascii="Circe" w:hAnsi="Circe"/>
                <w:b/>
                <w:sz w:val="23"/>
                <w:szCs w:val="23"/>
              </w:rPr>
              <w:t>нара</w:t>
            </w:r>
            <w:proofErr w:type="spellEnd"/>
            <w:r w:rsidR="00C40C81" w:rsidRPr="00C40C81">
              <w:rPr>
                <w:rFonts w:ascii="Circe" w:hAnsi="Circe"/>
                <w:b/>
                <w:sz w:val="23"/>
                <w:szCs w:val="23"/>
              </w:rPr>
              <w:t xml:space="preserve">. </w:t>
            </w:r>
            <w:r w:rsidR="0072473E" w:rsidRPr="00C40C81">
              <w:rPr>
                <w:rStyle w:val="FontStyle19"/>
                <w:rFonts w:ascii="Circe" w:hAnsi="Circe"/>
                <w:b/>
                <w:sz w:val="23"/>
                <w:szCs w:val="23"/>
              </w:rPr>
              <w:t>Ответы н</w:t>
            </w:r>
            <w:r>
              <w:rPr>
                <w:rStyle w:val="FontStyle19"/>
                <w:rFonts w:ascii="Circe" w:hAnsi="Circe"/>
                <w:b/>
                <w:sz w:val="23"/>
                <w:szCs w:val="23"/>
              </w:rPr>
              <w:t>а вопросы.</w:t>
            </w:r>
          </w:p>
        </w:tc>
      </w:tr>
    </w:tbl>
    <w:p w:rsidR="009603F8" w:rsidRDefault="009603F8"/>
    <w:sectPr w:rsidR="009603F8" w:rsidSect="00C5513C">
      <w:pgSz w:w="16839" w:h="11907" w:orient="landscape" w:code="9"/>
      <w:pgMar w:top="426" w:right="284" w:bottom="28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3BB"/>
    <w:multiLevelType w:val="hybridMultilevel"/>
    <w:tmpl w:val="7A267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666"/>
    <w:multiLevelType w:val="hybridMultilevel"/>
    <w:tmpl w:val="0546AF2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5504B7F"/>
    <w:multiLevelType w:val="hybridMultilevel"/>
    <w:tmpl w:val="077C650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7E3F27"/>
    <w:multiLevelType w:val="hybridMultilevel"/>
    <w:tmpl w:val="F13E9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A4C"/>
    <w:multiLevelType w:val="hybridMultilevel"/>
    <w:tmpl w:val="549C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0111"/>
    <w:multiLevelType w:val="hybridMultilevel"/>
    <w:tmpl w:val="F236B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949"/>
    <w:multiLevelType w:val="hybridMultilevel"/>
    <w:tmpl w:val="2518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65B1"/>
    <w:multiLevelType w:val="hybridMultilevel"/>
    <w:tmpl w:val="E47C0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CE8"/>
    <w:multiLevelType w:val="hybridMultilevel"/>
    <w:tmpl w:val="6AA00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3448"/>
    <w:multiLevelType w:val="hybridMultilevel"/>
    <w:tmpl w:val="DF382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2CFF"/>
    <w:multiLevelType w:val="hybridMultilevel"/>
    <w:tmpl w:val="D43ED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2347"/>
    <w:multiLevelType w:val="hybridMultilevel"/>
    <w:tmpl w:val="27566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159BA"/>
    <w:multiLevelType w:val="hybridMultilevel"/>
    <w:tmpl w:val="F2203E6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05B1975"/>
    <w:multiLevelType w:val="hybridMultilevel"/>
    <w:tmpl w:val="9AE26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E454D"/>
    <w:multiLevelType w:val="hybridMultilevel"/>
    <w:tmpl w:val="A328B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31DC2"/>
    <w:multiLevelType w:val="hybridMultilevel"/>
    <w:tmpl w:val="87DE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C55AA"/>
    <w:multiLevelType w:val="hybridMultilevel"/>
    <w:tmpl w:val="BB041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B27F7"/>
    <w:multiLevelType w:val="hybridMultilevel"/>
    <w:tmpl w:val="F6FA9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BCB"/>
    <w:multiLevelType w:val="hybridMultilevel"/>
    <w:tmpl w:val="4E3A7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24818"/>
    <w:multiLevelType w:val="hybridMultilevel"/>
    <w:tmpl w:val="1A14E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C0405"/>
    <w:multiLevelType w:val="hybridMultilevel"/>
    <w:tmpl w:val="E92CD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F0333"/>
    <w:multiLevelType w:val="hybridMultilevel"/>
    <w:tmpl w:val="BD5299F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304AA9"/>
    <w:multiLevelType w:val="hybridMultilevel"/>
    <w:tmpl w:val="5614C1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1542AE"/>
    <w:multiLevelType w:val="hybridMultilevel"/>
    <w:tmpl w:val="4960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407E6"/>
    <w:multiLevelType w:val="hybridMultilevel"/>
    <w:tmpl w:val="6A721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175DE"/>
    <w:multiLevelType w:val="hybridMultilevel"/>
    <w:tmpl w:val="58122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5"/>
  </w:num>
  <w:num w:numId="4">
    <w:abstractNumId w:val="22"/>
  </w:num>
  <w:num w:numId="5">
    <w:abstractNumId w:val="19"/>
  </w:num>
  <w:num w:numId="6">
    <w:abstractNumId w:val="24"/>
  </w:num>
  <w:num w:numId="7">
    <w:abstractNumId w:val="5"/>
  </w:num>
  <w:num w:numId="8">
    <w:abstractNumId w:val="6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15"/>
  </w:num>
  <w:num w:numId="19">
    <w:abstractNumId w:val="4"/>
  </w:num>
  <w:num w:numId="20">
    <w:abstractNumId w:val="12"/>
  </w:num>
  <w:num w:numId="21">
    <w:abstractNumId w:val="13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D"/>
    <w:rsid w:val="0000168B"/>
    <w:rsid w:val="000207D0"/>
    <w:rsid w:val="0002159D"/>
    <w:rsid w:val="00024B92"/>
    <w:rsid w:val="000578AB"/>
    <w:rsid w:val="00073A29"/>
    <w:rsid w:val="00080877"/>
    <w:rsid w:val="0008137E"/>
    <w:rsid w:val="00091D6D"/>
    <w:rsid w:val="000A0CE2"/>
    <w:rsid w:val="000A736A"/>
    <w:rsid w:val="000D0118"/>
    <w:rsid w:val="000D37C9"/>
    <w:rsid w:val="000D7CEF"/>
    <w:rsid w:val="000E4C5B"/>
    <w:rsid w:val="000F0B07"/>
    <w:rsid w:val="000F63CD"/>
    <w:rsid w:val="000F6455"/>
    <w:rsid w:val="00116301"/>
    <w:rsid w:val="00116A60"/>
    <w:rsid w:val="0013093C"/>
    <w:rsid w:val="0013406C"/>
    <w:rsid w:val="00135449"/>
    <w:rsid w:val="0014075F"/>
    <w:rsid w:val="001407F1"/>
    <w:rsid w:val="00140827"/>
    <w:rsid w:val="00144951"/>
    <w:rsid w:val="00162B18"/>
    <w:rsid w:val="00165F66"/>
    <w:rsid w:val="0017283B"/>
    <w:rsid w:val="00175C1A"/>
    <w:rsid w:val="00187845"/>
    <w:rsid w:val="00187879"/>
    <w:rsid w:val="001A049F"/>
    <w:rsid w:val="001A2300"/>
    <w:rsid w:val="001A5DCD"/>
    <w:rsid w:val="001A5F60"/>
    <w:rsid w:val="001B4195"/>
    <w:rsid w:val="001C76EF"/>
    <w:rsid w:val="001D0736"/>
    <w:rsid w:val="001D25B9"/>
    <w:rsid w:val="001D775D"/>
    <w:rsid w:val="001E1488"/>
    <w:rsid w:val="001E3F8A"/>
    <w:rsid w:val="001E4768"/>
    <w:rsid w:val="001E78CE"/>
    <w:rsid w:val="001F2B43"/>
    <w:rsid w:val="001F3069"/>
    <w:rsid w:val="001F59AA"/>
    <w:rsid w:val="001F5CC4"/>
    <w:rsid w:val="002004FA"/>
    <w:rsid w:val="0020075D"/>
    <w:rsid w:val="00203D02"/>
    <w:rsid w:val="00205094"/>
    <w:rsid w:val="0021153C"/>
    <w:rsid w:val="0021373F"/>
    <w:rsid w:val="00216BC4"/>
    <w:rsid w:val="00220579"/>
    <w:rsid w:val="00225CD5"/>
    <w:rsid w:val="002312B7"/>
    <w:rsid w:val="00232355"/>
    <w:rsid w:val="002358FD"/>
    <w:rsid w:val="002415CA"/>
    <w:rsid w:val="0024309B"/>
    <w:rsid w:val="0024625A"/>
    <w:rsid w:val="00251F42"/>
    <w:rsid w:val="00255522"/>
    <w:rsid w:val="0026513D"/>
    <w:rsid w:val="00267F45"/>
    <w:rsid w:val="00276B55"/>
    <w:rsid w:val="0027738D"/>
    <w:rsid w:val="00281BBE"/>
    <w:rsid w:val="002945FA"/>
    <w:rsid w:val="002A72AB"/>
    <w:rsid w:val="002B5465"/>
    <w:rsid w:val="002B740E"/>
    <w:rsid w:val="002C2B04"/>
    <w:rsid w:val="002D599F"/>
    <w:rsid w:val="002E0EC7"/>
    <w:rsid w:val="002E1358"/>
    <w:rsid w:val="002E1896"/>
    <w:rsid w:val="002E592E"/>
    <w:rsid w:val="002E731D"/>
    <w:rsid w:val="002F3E58"/>
    <w:rsid w:val="002F5E3D"/>
    <w:rsid w:val="0030263E"/>
    <w:rsid w:val="00303CE8"/>
    <w:rsid w:val="00305BF0"/>
    <w:rsid w:val="00314B66"/>
    <w:rsid w:val="00326DCD"/>
    <w:rsid w:val="00326E92"/>
    <w:rsid w:val="00334FB0"/>
    <w:rsid w:val="0033724C"/>
    <w:rsid w:val="003561DB"/>
    <w:rsid w:val="00357930"/>
    <w:rsid w:val="00370A8A"/>
    <w:rsid w:val="003760DC"/>
    <w:rsid w:val="00383F9D"/>
    <w:rsid w:val="003A06B1"/>
    <w:rsid w:val="003A4092"/>
    <w:rsid w:val="003A522E"/>
    <w:rsid w:val="003C2470"/>
    <w:rsid w:val="003C57DD"/>
    <w:rsid w:val="003C71C6"/>
    <w:rsid w:val="003C744E"/>
    <w:rsid w:val="003D0907"/>
    <w:rsid w:val="003D0C4B"/>
    <w:rsid w:val="003D727F"/>
    <w:rsid w:val="003D78A0"/>
    <w:rsid w:val="003E2AB8"/>
    <w:rsid w:val="003E4DAF"/>
    <w:rsid w:val="003F6A6F"/>
    <w:rsid w:val="00404AAF"/>
    <w:rsid w:val="00407103"/>
    <w:rsid w:val="00421478"/>
    <w:rsid w:val="0042564D"/>
    <w:rsid w:val="0043299D"/>
    <w:rsid w:val="00433339"/>
    <w:rsid w:val="0044044E"/>
    <w:rsid w:val="00446794"/>
    <w:rsid w:val="00451568"/>
    <w:rsid w:val="00452675"/>
    <w:rsid w:val="0045562A"/>
    <w:rsid w:val="00462F46"/>
    <w:rsid w:val="004661BE"/>
    <w:rsid w:val="00472BF4"/>
    <w:rsid w:val="00474790"/>
    <w:rsid w:val="00477CD3"/>
    <w:rsid w:val="004828E8"/>
    <w:rsid w:val="0048766D"/>
    <w:rsid w:val="004A0A03"/>
    <w:rsid w:val="004A4058"/>
    <w:rsid w:val="004A476C"/>
    <w:rsid w:val="004A4926"/>
    <w:rsid w:val="004A5E02"/>
    <w:rsid w:val="004B3543"/>
    <w:rsid w:val="004B5615"/>
    <w:rsid w:val="004C501F"/>
    <w:rsid w:val="004C5F61"/>
    <w:rsid w:val="004C6B0A"/>
    <w:rsid w:val="004D1792"/>
    <w:rsid w:val="004D1C1E"/>
    <w:rsid w:val="004D601A"/>
    <w:rsid w:val="004D7FBE"/>
    <w:rsid w:val="004E1CB6"/>
    <w:rsid w:val="004E3AFE"/>
    <w:rsid w:val="004E68B3"/>
    <w:rsid w:val="005001F1"/>
    <w:rsid w:val="00511F49"/>
    <w:rsid w:val="005240C6"/>
    <w:rsid w:val="00527DE4"/>
    <w:rsid w:val="005310DF"/>
    <w:rsid w:val="00531D1B"/>
    <w:rsid w:val="005416BE"/>
    <w:rsid w:val="00547993"/>
    <w:rsid w:val="00552F98"/>
    <w:rsid w:val="00555147"/>
    <w:rsid w:val="00561444"/>
    <w:rsid w:val="00563615"/>
    <w:rsid w:val="00571748"/>
    <w:rsid w:val="0057348B"/>
    <w:rsid w:val="00573A9C"/>
    <w:rsid w:val="005760F5"/>
    <w:rsid w:val="005802D0"/>
    <w:rsid w:val="00581E80"/>
    <w:rsid w:val="00585909"/>
    <w:rsid w:val="00586060"/>
    <w:rsid w:val="00594FDC"/>
    <w:rsid w:val="005A0724"/>
    <w:rsid w:val="005A682B"/>
    <w:rsid w:val="005B28A7"/>
    <w:rsid w:val="005C14BB"/>
    <w:rsid w:val="005C3BE0"/>
    <w:rsid w:val="005C4695"/>
    <w:rsid w:val="005C5FC7"/>
    <w:rsid w:val="005D1DF2"/>
    <w:rsid w:val="005D3DFE"/>
    <w:rsid w:val="005D4454"/>
    <w:rsid w:val="005F0298"/>
    <w:rsid w:val="005F1B14"/>
    <w:rsid w:val="005F2366"/>
    <w:rsid w:val="005F3204"/>
    <w:rsid w:val="005F5192"/>
    <w:rsid w:val="005F6B5C"/>
    <w:rsid w:val="005F7022"/>
    <w:rsid w:val="005F7809"/>
    <w:rsid w:val="006156DF"/>
    <w:rsid w:val="00617DBE"/>
    <w:rsid w:val="006245A5"/>
    <w:rsid w:val="00625971"/>
    <w:rsid w:val="00627120"/>
    <w:rsid w:val="00631E3D"/>
    <w:rsid w:val="00633337"/>
    <w:rsid w:val="006376D7"/>
    <w:rsid w:val="00643765"/>
    <w:rsid w:val="00652E2E"/>
    <w:rsid w:val="00661CC5"/>
    <w:rsid w:val="006640E9"/>
    <w:rsid w:val="0066552D"/>
    <w:rsid w:val="006711BB"/>
    <w:rsid w:val="00676377"/>
    <w:rsid w:val="006802D8"/>
    <w:rsid w:val="00681A92"/>
    <w:rsid w:val="00690624"/>
    <w:rsid w:val="006A1684"/>
    <w:rsid w:val="006A1AA9"/>
    <w:rsid w:val="006B5824"/>
    <w:rsid w:val="006D2FF3"/>
    <w:rsid w:val="006E0C43"/>
    <w:rsid w:val="006F5F46"/>
    <w:rsid w:val="00700F0D"/>
    <w:rsid w:val="007016B3"/>
    <w:rsid w:val="007051BD"/>
    <w:rsid w:val="00705CC6"/>
    <w:rsid w:val="0071291E"/>
    <w:rsid w:val="007168D1"/>
    <w:rsid w:val="0072473E"/>
    <w:rsid w:val="007367D2"/>
    <w:rsid w:val="00736C35"/>
    <w:rsid w:val="0073775B"/>
    <w:rsid w:val="007429F2"/>
    <w:rsid w:val="00752100"/>
    <w:rsid w:val="00761AD7"/>
    <w:rsid w:val="007647FF"/>
    <w:rsid w:val="0077731D"/>
    <w:rsid w:val="00790725"/>
    <w:rsid w:val="007A24B2"/>
    <w:rsid w:val="007B09F1"/>
    <w:rsid w:val="007D3D76"/>
    <w:rsid w:val="007F3728"/>
    <w:rsid w:val="00806352"/>
    <w:rsid w:val="00806B46"/>
    <w:rsid w:val="008162F1"/>
    <w:rsid w:val="008240B4"/>
    <w:rsid w:val="00824E72"/>
    <w:rsid w:val="0084039B"/>
    <w:rsid w:val="008426B8"/>
    <w:rsid w:val="008436B7"/>
    <w:rsid w:val="008514BE"/>
    <w:rsid w:val="00851DE0"/>
    <w:rsid w:val="00853229"/>
    <w:rsid w:val="008570FC"/>
    <w:rsid w:val="0086469A"/>
    <w:rsid w:val="008666A7"/>
    <w:rsid w:val="00873F8B"/>
    <w:rsid w:val="0087496F"/>
    <w:rsid w:val="00875F9D"/>
    <w:rsid w:val="00877C9F"/>
    <w:rsid w:val="008914CC"/>
    <w:rsid w:val="008A75B9"/>
    <w:rsid w:val="008C042F"/>
    <w:rsid w:val="008C1222"/>
    <w:rsid w:val="008D0548"/>
    <w:rsid w:val="008E2778"/>
    <w:rsid w:val="008E2A2F"/>
    <w:rsid w:val="008E2DE3"/>
    <w:rsid w:val="008E35AA"/>
    <w:rsid w:val="008E6527"/>
    <w:rsid w:val="008F09F9"/>
    <w:rsid w:val="008F16D9"/>
    <w:rsid w:val="008F2ED7"/>
    <w:rsid w:val="00901A83"/>
    <w:rsid w:val="009027F5"/>
    <w:rsid w:val="0091050F"/>
    <w:rsid w:val="009115FC"/>
    <w:rsid w:val="009134F5"/>
    <w:rsid w:val="00920D8D"/>
    <w:rsid w:val="0093117D"/>
    <w:rsid w:val="009333DC"/>
    <w:rsid w:val="00950136"/>
    <w:rsid w:val="00954EC6"/>
    <w:rsid w:val="009579CB"/>
    <w:rsid w:val="009603F8"/>
    <w:rsid w:val="00964A1A"/>
    <w:rsid w:val="00971ED4"/>
    <w:rsid w:val="00987B22"/>
    <w:rsid w:val="00991E15"/>
    <w:rsid w:val="00993585"/>
    <w:rsid w:val="00995B5F"/>
    <w:rsid w:val="009A09B1"/>
    <w:rsid w:val="009A0E3C"/>
    <w:rsid w:val="009A3AD2"/>
    <w:rsid w:val="009B0636"/>
    <w:rsid w:val="009C2C0D"/>
    <w:rsid w:val="009D0C08"/>
    <w:rsid w:val="009D71A4"/>
    <w:rsid w:val="009E321D"/>
    <w:rsid w:val="009F61F4"/>
    <w:rsid w:val="00A066E0"/>
    <w:rsid w:val="00A11CB8"/>
    <w:rsid w:val="00A12857"/>
    <w:rsid w:val="00A255E4"/>
    <w:rsid w:val="00A2595F"/>
    <w:rsid w:val="00A277C2"/>
    <w:rsid w:val="00A31CE3"/>
    <w:rsid w:val="00A322EC"/>
    <w:rsid w:val="00A347BD"/>
    <w:rsid w:val="00A377D6"/>
    <w:rsid w:val="00A5256D"/>
    <w:rsid w:val="00A5258F"/>
    <w:rsid w:val="00A544D2"/>
    <w:rsid w:val="00A56FB4"/>
    <w:rsid w:val="00A61F7F"/>
    <w:rsid w:val="00A62380"/>
    <w:rsid w:val="00A7411F"/>
    <w:rsid w:val="00A8482C"/>
    <w:rsid w:val="00A84B16"/>
    <w:rsid w:val="00A8718F"/>
    <w:rsid w:val="00A90F19"/>
    <w:rsid w:val="00A93260"/>
    <w:rsid w:val="00A963AC"/>
    <w:rsid w:val="00AA2335"/>
    <w:rsid w:val="00AA49B2"/>
    <w:rsid w:val="00AA61EC"/>
    <w:rsid w:val="00AA6DE7"/>
    <w:rsid w:val="00AB0156"/>
    <w:rsid w:val="00AB0A0B"/>
    <w:rsid w:val="00AB29D5"/>
    <w:rsid w:val="00AD095E"/>
    <w:rsid w:val="00AD6D95"/>
    <w:rsid w:val="00AE1D4B"/>
    <w:rsid w:val="00AE3E3A"/>
    <w:rsid w:val="00B04977"/>
    <w:rsid w:val="00B04D2C"/>
    <w:rsid w:val="00B12FCE"/>
    <w:rsid w:val="00B23E95"/>
    <w:rsid w:val="00B424E6"/>
    <w:rsid w:val="00B46FBE"/>
    <w:rsid w:val="00B56945"/>
    <w:rsid w:val="00B72557"/>
    <w:rsid w:val="00B807EC"/>
    <w:rsid w:val="00B95F77"/>
    <w:rsid w:val="00BA5565"/>
    <w:rsid w:val="00BA57F3"/>
    <w:rsid w:val="00BB34E6"/>
    <w:rsid w:val="00BB579B"/>
    <w:rsid w:val="00BB5E58"/>
    <w:rsid w:val="00BC0985"/>
    <w:rsid w:val="00BD2A74"/>
    <w:rsid w:val="00BD3AF5"/>
    <w:rsid w:val="00BE166B"/>
    <w:rsid w:val="00BE1805"/>
    <w:rsid w:val="00BE3593"/>
    <w:rsid w:val="00BF0657"/>
    <w:rsid w:val="00BF540F"/>
    <w:rsid w:val="00BF7183"/>
    <w:rsid w:val="00C1791C"/>
    <w:rsid w:val="00C17AAA"/>
    <w:rsid w:val="00C223C2"/>
    <w:rsid w:val="00C24856"/>
    <w:rsid w:val="00C31A1A"/>
    <w:rsid w:val="00C32C54"/>
    <w:rsid w:val="00C33A87"/>
    <w:rsid w:val="00C35364"/>
    <w:rsid w:val="00C40C81"/>
    <w:rsid w:val="00C415D9"/>
    <w:rsid w:val="00C417D7"/>
    <w:rsid w:val="00C54317"/>
    <w:rsid w:val="00C5513C"/>
    <w:rsid w:val="00C557B9"/>
    <w:rsid w:val="00C560F0"/>
    <w:rsid w:val="00C67726"/>
    <w:rsid w:val="00C67D61"/>
    <w:rsid w:val="00C74997"/>
    <w:rsid w:val="00C82287"/>
    <w:rsid w:val="00C856AF"/>
    <w:rsid w:val="00CA4974"/>
    <w:rsid w:val="00CB0C33"/>
    <w:rsid w:val="00CC18FE"/>
    <w:rsid w:val="00CC363E"/>
    <w:rsid w:val="00CD47BC"/>
    <w:rsid w:val="00CD48BB"/>
    <w:rsid w:val="00CD6AA9"/>
    <w:rsid w:val="00CF28E3"/>
    <w:rsid w:val="00CF6ACF"/>
    <w:rsid w:val="00CF71F7"/>
    <w:rsid w:val="00CF73B6"/>
    <w:rsid w:val="00D020F1"/>
    <w:rsid w:val="00D027DC"/>
    <w:rsid w:val="00D07567"/>
    <w:rsid w:val="00D122AE"/>
    <w:rsid w:val="00D174A0"/>
    <w:rsid w:val="00D27278"/>
    <w:rsid w:val="00D324FC"/>
    <w:rsid w:val="00D374D3"/>
    <w:rsid w:val="00D4240D"/>
    <w:rsid w:val="00D47999"/>
    <w:rsid w:val="00D53C94"/>
    <w:rsid w:val="00D603E4"/>
    <w:rsid w:val="00D618F1"/>
    <w:rsid w:val="00D8126D"/>
    <w:rsid w:val="00D869AC"/>
    <w:rsid w:val="00D87BD2"/>
    <w:rsid w:val="00D909DF"/>
    <w:rsid w:val="00D94123"/>
    <w:rsid w:val="00D943FF"/>
    <w:rsid w:val="00D96514"/>
    <w:rsid w:val="00DA4D82"/>
    <w:rsid w:val="00DA5E71"/>
    <w:rsid w:val="00DB0C05"/>
    <w:rsid w:val="00DB0E1A"/>
    <w:rsid w:val="00DC20D6"/>
    <w:rsid w:val="00DD04C4"/>
    <w:rsid w:val="00DE10DC"/>
    <w:rsid w:val="00DE4FCE"/>
    <w:rsid w:val="00DF35F5"/>
    <w:rsid w:val="00DF5E49"/>
    <w:rsid w:val="00DF713A"/>
    <w:rsid w:val="00E04A0F"/>
    <w:rsid w:val="00E15ECD"/>
    <w:rsid w:val="00E174C8"/>
    <w:rsid w:val="00E2184E"/>
    <w:rsid w:val="00E30888"/>
    <w:rsid w:val="00E309FB"/>
    <w:rsid w:val="00E33117"/>
    <w:rsid w:val="00E42621"/>
    <w:rsid w:val="00E44D7E"/>
    <w:rsid w:val="00E46280"/>
    <w:rsid w:val="00E47DC9"/>
    <w:rsid w:val="00E50E6B"/>
    <w:rsid w:val="00E51C10"/>
    <w:rsid w:val="00E54D65"/>
    <w:rsid w:val="00E55045"/>
    <w:rsid w:val="00E55DDF"/>
    <w:rsid w:val="00E56FCB"/>
    <w:rsid w:val="00E56FF7"/>
    <w:rsid w:val="00E60D34"/>
    <w:rsid w:val="00E61D88"/>
    <w:rsid w:val="00E6486C"/>
    <w:rsid w:val="00E83527"/>
    <w:rsid w:val="00E84B67"/>
    <w:rsid w:val="00E85A3F"/>
    <w:rsid w:val="00E95B5E"/>
    <w:rsid w:val="00E964D4"/>
    <w:rsid w:val="00E97906"/>
    <w:rsid w:val="00EA4EFB"/>
    <w:rsid w:val="00EB4B7D"/>
    <w:rsid w:val="00EB54E2"/>
    <w:rsid w:val="00EC2BD9"/>
    <w:rsid w:val="00EC7FFD"/>
    <w:rsid w:val="00ED1D2B"/>
    <w:rsid w:val="00ED245A"/>
    <w:rsid w:val="00ED453B"/>
    <w:rsid w:val="00EE0BC9"/>
    <w:rsid w:val="00EE4445"/>
    <w:rsid w:val="00EE6CD2"/>
    <w:rsid w:val="00EE72A4"/>
    <w:rsid w:val="00EF4B91"/>
    <w:rsid w:val="00F02CC8"/>
    <w:rsid w:val="00F06442"/>
    <w:rsid w:val="00F11266"/>
    <w:rsid w:val="00F1719A"/>
    <w:rsid w:val="00F2069E"/>
    <w:rsid w:val="00F21A96"/>
    <w:rsid w:val="00F23C49"/>
    <w:rsid w:val="00F24664"/>
    <w:rsid w:val="00F259C4"/>
    <w:rsid w:val="00F259E9"/>
    <w:rsid w:val="00F2617F"/>
    <w:rsid w:val="00F33CD0"/>
    <w:rsid w:val="00F41A0C"/>
    <w:rsid w:val="00F431C7"/>
    <w:rsid w:val="00F436DF"/>
    <w:rsid w:val="00F57D06"/>
    <w:rsid w:val="00F63423"/>
    <w:rsid w:val="00F664DC"/>
    <w:rsid w:val="00F6746F"/>
    <w:rsid w:val="00F7387A"/>
    <w:rsid w:val="00F767A2"/>
    <w:rsid w:val="00F801BD"/>
    <w:rsid w:val="00F864A8"/>
    <w:rsid w:val="00F90EC8"/>
    <w:rsid w:val="00F92684"/>
    <w:rsid w:val="00F93683"/>
    <w:rsid w:val="00F93767"/>
    <w:rsid w:val="00FA61B9"/>
    <w:rsid w:val="00FB3135"/>
    <w:rsid w:val="00FB51EC"/>
    <w:rsid w:val="00FC0E34"/>
    <w:rsid w:val="00FC396C"/>
    <w:rsid w:val="00FD11AA"/>
    <w:rsid w:val="00FD4783"/>
    <w:rsid w:val="00FD482B"/>
    <w:rsid w:val="00FD6562"/>
    <w:rsid w:val="00FE7710"/>
    <w:rsid w:val="00FF11C6"/>
    <w:rsid w:val="00FF3876"/>
    <w:rsid w:val="00FF4586"/>
    <w:rsid w:val="00FF59C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FC7"/>
  <w15:docId w15:val="{BF268DB2-F1C9-419B-921F-787F98B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73E"/>
  </w:style>
  <w:style w:type="paragraph" w:customStyle="1" w:styleId="Style4">
    <w:name w:val="Style4"/>
    <w:basedOn w:val="a"/>
    <w:uiPriority w:val="99"/>
    <w:rsid w:val="0072473E"/>
    <w:pPr>
      <w:spacing w:line="259" w:lineRule="exact"/>
      <w:ind w:hanging="360"/>
    </w:pPr>
  </w:style>
  <w:style w:type="paragraph" w:customStyle="1" w:styleId="Style5">
    <w:name w:val="Style5"/>
    <w:basedOn w:val="a"/>
    <w:uiPriority w:val="99"/>
    <w:rsid w:val="0072473E"/>
  </w:style>
  <w:style w:type="paragraph" w:customStyle="1" w:styleId="Style8">
    <w:name w:val="Style8"/>
    <w:basedOn w:val="a"/>
    <w:uiPriority w:val="99"/>
    <w:rsid w:val="0072473E"/>
  </w:style>
  <w:style w:type="paragraph" w:customStyle="1" w:styleId="Style10">
    <w:name w:val="Style10"/>
    <w:basedOn w:val="a"/>
    <w:uiPriority w:val="99"/>
    <w:rsid w:val="0072473E"/>
    <w:pPr>
      <w:spacing w:line="252" w:lineRule="exact"/>
    </w:pPr>
  </w:style>
  <w:style w:type="paragraph" w:customStyle="1" w:styleId="Style11">
    <w:name w:val="Style11"/>
    <w:basedOn w:val="a"/>
    <w:uiPriority w:val="99"/>
    <w:rsid w:val="0072473E"/>
    <w:pPr>
      <w:spacing w:line="245" w:lineRule="exact"/>
    </w:pPr>
  </w:style>
  <w:style w:type="character" w:customStyle="1" w:styleId="FontStyle15">
    <w:name w:val="Font Style15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72473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semiHidden/>
    <w:rsid w:val="0072473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3E"/>
    <w:pPr>
      <w:widowControl/>
      <w:autoSpaceDE/>
      <w:autoSpaceDN/>
      <w:adjustRightInd/>
      <w:spacing w:after="12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2473E"/>
    <w:rPr>
      <w:color w:val="0000FF"/>
      <w:u w:val="single"/>
    </w:rPr>
  </w:style>
  <w:style w:type="paragraph" w:customStyle="1" w:styleId="Default">
    <w:name w:val="Default"/>
    <w:rsid w:val="0072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1">
    <w:name w:val="b1"/>
    <w:rsid w:val="0072473E"/>
  </w:style>
  <w:style w:type="paragraph" w:styleId="a6">
    <w:name w:val="Balloon Text"/>
    <w:basedOn w:val="a"/>
    <w:link w:val="a7"/>
    <w:uiPriority w:val="99"/>
    <w:semiHidden/>
    <w:unhideWhenUsed/>
    <w:rsid w:val="0072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-consultin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st-consult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BDA7-F1F7-4D15-A518-E33DC99F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Макаренков</cp:lastModifiedBy>
  <cp:revision>438</cp:revision>
  <cp:lastPrinted>2024-04-04T15:01:00Z</cp:lastPrinted>
  <dcterms:created xsi:type="dcterms:W3CDTF">2015-08-03T10:23:00Z</dcterms:created>
  <dcterms:modified xsi:type="dcterms:W3CDTF">2024-07-16T10:57:00Z</dcterms:modified>
</cp:coreProperties>
</file>